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20F" w:rsidRPr="002E2BE3" w:rsidRDefault="00122736">
      <w:r w:rsidRPr="002E2BE3">
        <w:t>Study Guide for Test Three</w:t>
      </w:r>
      <w:r w:rsidRPr="002E2BE3">
        <w:br/>
      </w:r>
      <w:r w:rsidRPr="002E2BE3">
        <w:br/>
        <w:t>Note that there will be no written assignments on this test, only 50 multiple choice questions. About ten or so will be old quiz questions.</w:t>
      </w:r>
      <w:r w:rsidRPr="002E2BE3">
        <w:br/>
      </w:r>
      <w:r w:rsidRPr="002E2BE3">
        <w:br/>
        <w:t xml:space="preserve">be able to address the following: </w:t>
      </w:r>
      <w:r w:rsidRPr="002E2BE3">
        <w:br/>
      </w:r>
      <w:r w:rsidRPr="002E2BE3">
        <w:br/>
        <w:t>- the size and nature of the Texas budget.</w:t>
      </w:r>
      <w:r w:rsidRPr="002E2BE3">
        <w:br/>
        <w:t>- the sources of revenue in Texas and local governments.</w:t>
      </w:r>
      <w:r w:rsidR="002E2BE3">
        <w:br/>
        <w:t>- areas of spending in the state of Texas</w:t>
      </w:r>
      <w:r w:rsidR="002E2BE3">
        <w:br/>
        <w:t>- income, sales, and property taxes</w:t>
      </w:r>
      <w:r w:rsidRPr="002E2BE3">
        <w:br/>
        <w:t>- selective sales taxes</w:t>
      </w:r>
      <w:r w:rsidRPr="002E2BE3">
        <w:br/>
        <w:t>- the size of state and local taxes</w:t>
      </w:r>
      <w:r w:rsidRPr="002E2BE3">
        <w:br/>
        <w:t xml:space="preserve">- </w:t>
      </w:r>
      <w:r w:rsidR="00EB0E1B" w:rsidRPr="002E2BE3">
        <w:t>severance taxes</w:t>
      </w:r>
      <w:r w:rsidR="00EB0E1B" w:rsidRPr="002E2BE3">
        <w:br/>
        <w:t>- ad valorem taxes</w:t>
      </w:r>
      <w:r w:rsidRPr="002E2BE3">
        <w:br/>
      </w:r>
      <w:r w:rsidR="00EB0E1B" w:rsidRPr="002E2BE3">
        <w:t>- regulatory taxes</w:t>
      </w:r>
      <w:r w:rsidR="00EB0E1B" w:rsidRPr="002E2BE3">
        <w:br/>
        <w:t>- benefits received taxes</w:t>
      </w:r>
      <w:r w:rsidR="00EB0E1B" w:rsidRPr="002E2BE3">
        <w:br/>
        <w:t>- progressive and regressive taxes</w:t>
      </w:r>
      <w:r w:rsidRPr="002E2BE3">
        <w:br/>
      </w:r>
      <w:r w:rsidR="00EB0E1B" w:rsidRPr="002E2BE3">
        <w:t>- tax shifting</w:t>
      </w:r>
      <w:r w:rsidR="00EB0E1B" w:rsidRPr="002E2BE3">
        <w:br/>
        <w:t>- the budgeting process</w:t>
      </w:r>
      <w:r w:rsidR="00EB0E1B" w:rsidRPr="002E2BE3">
        <w:br/>
        <w:t>- the role of the State Board of Education</w:t>
      </w:r>
      <w:r w:rsidR="00EB0E1B" w:rsidRPr="002E2BE3">
        <w:br/>
        <w:t>- factors influencing who votes</w:t>
      </w:r>
      <w:r w:rsidR="00EB0E1B" w:rsidRPr="002E2BE3">
        <w:br/>
        <w:t xml:space="preserve">- </w:t>
      </w:r>
      <w:r w:rsidR="000A3535" w:rsidRPr="002E2BE3">
        <w:t>the voter registration process</w:t>
      </w:r>
      <w:r w:rsidR="002E2BE3">
        <w:br/>
        <w:t>- qualification for voting</w:t>
      </w:r>
      <w:r w:rsidR="002E2BE3">
        <w:br/>
        <w:t>- the Texas Election Code</w:t>
      </w:r>
      <w:r w:rsidR="002E2BE3">
        <w:br/>
        <w:t>- Texas campaign finance law</w:t>
      </w:r>
      <w:r w:rsidR="000A3535" w:rsidRPr="002E2BE3">
        <w:br/>
        <w:t>- the poll tax and the white primary</w:t>
      </w:r>
      <w:r w:rsidR="000A3535" w:rsidRPr="002E2BE3">
        <w:br/>
        <w:t>- what factors suppress voter turnout in Texas</w:t>
      </w:r>
      <w:r w:rsidR="000A3535" w:rsidRPr="002E2BE3">
        <w:br/>
        <w:t>- the direct primary – closed and open</w:t>
      </w:r>
      <w:r w:rsidR="000A3535" w:rsidRPr="002E2BE3">
        <w:br/>
        <w:t>- the goals of political parties</w:t>
      </w:r>
      <w:r w:rsidRPr="002E2BE3">
        <w:br/>
      </w:r>
      <w:r w:rsidR="000A3535" w:rsidRPr="002E2BE3">
        <w:t>- crossover voting</w:t>
      </w:r>
      <w:r w:rsidR="000A3535" w:rsidRPr="002E2BE3">
        <w:br/>
        <w:t xml:space="preserve">- </w:t>
      </w:r>
      <w:r w:rsidR="00AB6ACD" w:rsidRPr="002E2BE3">
        <w:t>terms limits</w:t>
      </w:r>
      <w:r w:rsidR="00AB6ACD" w:rsidRPr="002E2BE3">
        <w:br/>
        <w:t>- midterm and presidential elections</w:t>
      </w:r>
      <w:r w:rsidR="00AB6ACD" w:rsidRPr="002E2BE3">
        <w:br/>
        <w:t>- majority and plurality requirements</w:t>
      </w:r>
      <w:r w:rsidR="00AB6ACD" w:rsidRPr="002E2BE3">
        <w:br/>
      </w:r>
      <w:r w:rsidR="00AA24FE" w:rsidRPr="002E2BE3">
        <w:t>- chief election officer of the state and county</w:t>
      </w:r>
      <w:r w:rsidR="00AA24FE" w:rsidRPr="002E2BE3">
        <w:br/>
        <w:t>- minor parties</w:t>
      </w:r>
      <w:r w:rsidR="00AA24FE" w:rsidRPr="002E2BE3">
        <w:br/>
        <w:t>- electoral rules</w:t>
      </w:r>
      <w:r w:rsidR="00AA24FE" w:rsidRPr="002E2BE3">
        <w:br/>
        <w:t>- ballot access</w:t>
      </w:r>
      <w:r w:rsidR="00AA24FE" w:rsidRPr="002E2BE3">
        <w:br/>
        <w:t>- groups that identify with each party</w:t>
      </w:r>
      <w:r w:rsidR="00AA24FE" w:rsidRPr="002E2BE3">
        <w:br/>
        <w:t>- the purpose</w:t>
      </w:r>
      <w:r w:rsidR="002E2BE3">
        <w:t>/goals</w:t>
      </w:r>
      <w:r w:rsidR="00AA24FE" w:rsidRPr="002E2BE3">
        <w:t xml:space="preserve"> of interest groups</w:t>
      </w:r>
      <w:r w:rsidR="002E2BE3">
        <w:br/>
        <w:t>- why do people join interest groups?</w:t>
      </w:r>
      <w:r w:rsidR="00AA24FE" w:rsidRPr="002E2BE3">
        <w:br/>
        <w:t>- types of interest groups</w:t>
      </w:r>
      <w:r w:rsidR="00AA24FE" w:rsidRPr="002E2BE3">
        <w:br/>
      </w:r>
      <w:r w:rsidR="00AA24FE" w:rsidRPr="002E2BE3">
        <w:lastRenderedPageBreak/>
        <w:t>- lobbyists – the techniques they use to be influential</w:t>
      </w:r>
      <w:r w:rsidR="00AA24FE" w:rsidRPr="002E2BE3">
        <w:br/>
        <w:t>- what lobbyist have to disclose when they register</w:t>
      </w:r>
      <w:r w:rsidR="00AA24FE" w:rsidRPr="002E2BE3">
        <w:br/>
        <w:t>- the Texas Register</w:t>
      </w:r>
      <w:r w:rsidR="00AA24FE" w:rsidRPr="002E2BE3">
        <w:br/>
        <w:t>- The Texas Ethic Commission</w:t>
      </w:r>
      <w:r w:rsidR="00AA24FE" w:rsidRPr="002E2BE3">
        <w:br/>
        <w:t>- Iron Triangles</w:t>
      </w:r>
      <w:r w:rsidR="00AA24FE" w:rsidRPr="002E2BE3">
        <w:br/>
        <w:t>- the revolving door</w:t>
      </w:r>
      <w:r w:rsidR="00AA24FE" w:rsidRPr="002E2BE3">
        <w:br/>
        <w:t>- what is a political party?</w:t>
      </w:r>
      <w:r w:rsidR="002E2BE3">
        <w:br/>
        <w:t>- functions of political parties</w:t>
      </w:r>
      <w:r w:rsidR="00AA24FE" w:rsidRPr="002E2BE3">
        <w:br/>
        <w:t>- what do parties do? How do they impact democracy?</w:t>
      </w:r>
      <w:r w:rsidR="00AA24FE" w:rsidRPr="002E2BE3">
        <w:br/>
        <w:t>- the disadvantages of minor parties</w:t>
      </w:r>
      <w:r w:rsidR="00AA24FE" w:rsidRPr="002E2BE3">
        <w:br/>
        <w:t>- basic facts about party organization</w:t>
      </w:r>
      <w:r w:rsidR="00AA24FE" w:rsidRPr="002E2BE3">
        <w:br/>
        <w:t>- the period of Democratic dominance in Texas</w:t>
      </w:r>
      <w:r w:rsidR="002E2BE3">
        <w:br/>
        <w:t>- platform positions of the major parties in Texas</w:t>
      </w:r>
      <w:bookmarkStart w:id="0" w:name="_GoBack"/>
      <w:bookmarkEnd w:id="0"/>
      <w:r w:rsidR="00AA24FE" w:rsidRPr="002E2BE3">
        <w:br/>
        <w:t>- the New Deal Coalition</w:t>
      </w:r>
      <w:r w:rsidR="00AA24FE" w:rsidRPr="002E2BE3">
        <w:br/>
        <w:t>- liberalism and conservatism</w:t>
      </w:r>
      <w:r w:rsidR="00AA24FE" w:rsidRPr="002E2BE3">
        <w:br/>
        <w:t xml:space="preserve">- </w:t>
      </w:r>
      <w:r w:rsidR="004859C1" w:rsidRPr="002E2BE3">
        <w:t>the growth of the Republican Party in Texas</w:t>
      </w:r>
      <w:r w:rsidR="004859C1" w:rsidRPr="002E2BE3">
        <w:br/>
        <w:t>- realignment and dealignment</w:t>
      </w:r>
      <w:r w:rsidR="004859C1" w:rsidRPr="002E2BE3">
        <w:br/>
        <w:t>- the Libertarian and Green Parties</w:t>
      </w:r>
      <w:r w:rsidR="004859C1" w:rsidRPr="002E2BE3">
        <w:br/>
        <w:t>- the temporary and permanent party organization</w:t>
      </w:r>
      <w:r w:rsidR="004859C1" w:rsidRPr="002E2BE3">
        <w:br/>
        <w:t>- the role of precinct and county chairs</w:t>
      </w:r>
      <w:r w:rsidR="004859C1" w:rsidRPr="002E2BE3">
        <w:br/>
        <w:t>- the party platforms of the two major parties in the state</w:t>
      </w:r>
      <w:r w:rsidR="00AA24FE" w:rsidRPr="002E2BE3">
        <w:br/>
      </w:r>
    </w:p>
    <w:sectPr w:rsidR="00E4720F" w:rsidRPr="002E2B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36"/>
    <w:rsid w:val="000A3535"/>
    <w:rsid w:val="00122736"/>
    <w:rsid w:val="002E2BE3"/>
    <w:rsid w:val="004859C1"/>
    <w:rsid w:val="00AA24FE"/>
    <w:rsid w:val="00AB6ACD"/>
    <w:rsid w:val="00E4720F"/>
    <w:rsid w:val="00EB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2016-04-29T20:13:00Z</dcterms:created>
  <dcterms:modified xsi:type="dcterms:W3CDTF">2016-04-30T02:53:00Z</dcterms:modified>
</cp:coreProperties>
</file>